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1272C" w:rsidRDefault="002D2942">
      <w:pPr>
        <w:pStyle w:val="normal"/>
      </w:pPr>
      <w:r>
        <w:rPr>
          <w:noProof/>
          <w:lang w:val="nl-NL"/>
        </w:rPr>
        <w:drawing>
          <wp:anchor distT="114300" distB="114300" distL="114300" distR="114300" simplePos="0" relativeHeight="251658240" behindDoc="0" locked="0" layoutInCell="1" allowOverlap="1">
            <wp:simplePos x="0" y="0"/>
            <wp:positionH relativeFrom="margin">
              <wp:posOffset>-95249</wp:posOffset>
            </wp:positionH>
            <wp:positionV relativeFrom="paragraph">
              <wp:posOffset>0</wp:posOffset>
            </wp:positionV>
            <wp:extent cx="1100738" cy="1100738"/>
            <wp:effectExtent l="0" t="0" r="0" b="0"/>
            <wp:wrapSquare wrapText="bothSides" distT="114300" distB="114300" distL="114300" distR="114300"/>
            <wp:docPr id="1" name="image3.png" descr="Favicon 200x2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Favicon 200x200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0738" cy="11007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1272C" w:rsidRDefault="002D2942">
      <w:pPr>
        <w:pStyle w:val="normal"/>
        <w:rPr>
          <w:b/>
          <w:sz w:val="36"/>
          <w:szCs w:val="36"/>
        </w:rPr>
      </w:pPr>
      <w:r>
        <w:rPr>
          <w:b/>
          <w:sz w:val="36"/>
          <w:szCs w:val="36"/>
        </w:rPr>
        <w:t>Euregio Indoor Mennen Denekamp</w:t>
      </w:r>
    </w:p>
    <w:p w:rsidR="0071272C" w:rsidRDefault="0071272C">
      <w:pPr>
        <w:pStyle w:val="normal"/>
      </w:pPr>
    </w:p>
    <w:p w:rsidR="0071272C" w:rsidRDefault="002D2942"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Zaterdag 11 en en zondag 12 november 2017</w:t>
      </w:r>
    </w:p>
    <w:p w:rsidR="0071272C" w:rsidRDefault="0071272C">
      <w:pPr>
        <w:pStyle w:val="normal"/>
        <w:rPr>
          <w:b/>
          <w:sz w:val="36"/>
          <w:szCs w:val="36"/>
        </w:rPr>
      </w:pPr>
    </w:p>
    <w:p w:rsidR="0071272C" w:rsidRDefault="0071272C">
      <w:pPr>
        <w:pStyle w:val="normal"/>
        <w:rPr>
          <w:b/>
          <w:sz w:val="36"/>
          <w:szCs w:val="36"/>
        </w:rPr>
      </w:pPr>
    </w:p>
    <w:p w:rsidR="0071272C" w:rsidRDefault="002D2942">
      <w:pPr>
        <w:pStyle w:val="normal"/>
        <w:rPr>
          <w:highlight w:val="white"/>
        </w:rPr>
      </w:pPr>
      <w:r>
        <w:rPr>
          <w:highlight w:val="white"/>
        </w:rPr>
        <w:t xml:space="preserve">Euregio Indoor Denekamp staat in het teken van de 22ste editie van het </w:t>
      </w:r>
      <w:r>
        <w:rPr>
          <w:b/>
          <w:highlight w:val="white"/>
        </w:rPr>
        <w:t>Menspektakel Euregio Indoor Mennen</w:t>
      </w:r>
      <w:r>
        <w:rPr>
          <w:highlight w:val="white"/>
        </w:rPr>
        <w:t xml:space="preserve"> met top-menners uit ondermeer Nederland, België en Duitsland.</w:t>
      </w:r>
    </w:p>
    <w:p w:rsidR="0071272C" w:rsidRDefault="0071272C">
      <w:pPr>
        <w:pStyle w:val="normal"/>
        <w:rPr>
          <w:highlight w:val="white"/>
        </w:rPr>
      </w:pPr>
    </w:p>
    <w:p w:rsidR="0071272C" w:rsidRDefault="002D2942">
      <w:pPr>
        <w:pStyle w:val="normal"/>
        <w:rPr>
          <w:b/>
          <w:highlight w:val="white"/>
        </w:rPr>
      </w:pPr>
      <w:r>
        <w:rPr>
          <w:b/>
          <w:highlight w:val="white"/>
        </w:rPr>
        <w:t>Zaterdag:</w:t>
      </w:r>
    </w:p>
    <w:p w:rsidR="0071272C" w:rsidRDefault="002D2942">
      <w:pPr>
        <w:pStyle w:val="normal"/>
        <w:rPr>
          <w:highlight w:val="white"/>
        </w:rPr>
      </w:pPr>
      <w:r>
        <w:rPr>
          <w:highlight w:val="white"/>
        </w:rPr>
        <w:t>Starten om 14:30 uur de jeugdrubrieken met om 17:45 de finale.</w:t>
      </w:r>
    </w:p>
    <w:p w:rsidR="0071272C" w:rsidRDefault="002D2942">
      <w:pPr>
        <w:pStyle w:val="normal"/>
        <w:rPr>
          <w:highlight w:val="white"/>
        </w:rPr>
      </w:pPr>
      <w:r>
        <w:rPr>
          <w:highlight w:val="white"/>
        </w:rPr>
        <w:t xml:space="preserve">Aansluitend om 18:00 uur het hoofdprogramma met de internationale rubrieken 2-span paarden, 4-span pony’s en 4-span paarden. </w:t>
      </w:r>
    </w:p>
    <w:p w:rsidR="0071272C" w:rsidRDefault="0071272C">
      <w:pPr>
        <w:pStyle w:val="normal"/>
        <w:rPr>
          <w:b/>
          <w:highlight w:val="white"/>
        </w:rPr>
      </w:pPr>
    </w:p>
    <w:p w:rsidR="0071272C" w:rsidRDefault="002D2942">
      <w:pPr>
        <w:pStyle w:val="normal"/>
        <w:rPr>
          <w:b/>
          <w:highlight w:val="white"/>
        </w:rPr>
      </w:pPr>
      <w:r>
        <w:rPr>
          <w:b/>
          <w:highlight w:val="white"/>
        </w:rPr>
        <w:t>Zondag:</w:t>
      </w:r>
    </w:p>
    <w:p w:rsidR="0071272C" w:rsidRDefault="002D2942">
      <w:pPr>
        <w:pStyle w:val="normal"/>
        <w:rPr>
          <w:highlight w:val="white"/>
        </w:rPr>
      </w:pPr>
      <w:r>
        <w:rPr>
          <w:highlight w:val="white"/>
        </w:rPr>
        <w:t>De Twente-Cup met enkel en 2-span paarden en pony’s.</w:t>
      </w:r>
    </w:p>
    <w:p w:rsidR="0071272C" w:rsidRDefault="0071272C">
      <w:pPr>
        <w:pStyle w:val="normal"/>
        <w:rPr>
          <w:highlight w:val="white"/>
        </w:rPr>
      </w:pPr>
    </w:p>
    <w:p w:rsidR="0071272C" w:rsidRDefault="002D2942">
      <w:pPr>
        <w:pStyle w:val="normal"/>
        <w:rPr>
          <w:highlight w:val="white"/>
        </w:rPr>
      </w:pPr>
      <w:r>
        <w:rPr>
          <w:highlight w:val="white"/>
        </w:rPr>
        <w:t>Kijk voor het volledige programma en de voorlopige deelnemerslijsten op onze vernieuwde site! Het adres van de site staat hieronder en ben je bekend met QR-code dan kun je hieronder gelijk met je mobiele telefoon inloggen.</w:t>
      </w:r>
    </w:p>
    <w:p w:rsidR="0071272C" w:rsidRDefault="0071272C">
      <w:pPr>
        <w:pStyle w:val="normal"/>
        <w:rPr>
          <w:highlight w:val="white"/>
        </w:rPr>
      </w:pPr>
    </w:p>
    <w:p w:rsidR="002D2942" w:rsidRDefault="002D2942">
      <w:pPr>
        <w:pStyle w:val="normal"/>
        <w:rPr>
          <w:highlight w:val="white"/>
        </w:rPr>
      </w:pPr>
      <w:r>
        <w:rPr>
          <w:highlight w:val="white"/>
        </w:rPr>
        <w:t>Ruime parkeergelegenheid aanwezig. Entree voor de zaterdagavond is slechts € 5. Daarvoor heb je een mooie avond vol sportief spektakel, spanning en gezelligheid.</w:t>
      </w:r>
    </w:p>
    <w:p w:rsidR="002D2942" w:rsidRPr="000644D1" w:rsidRDefault="002D2942">
      <w:pPr>
        <w:pStyle w:val="normal"/>
        <w:rPr>
          <w:b/>
          <w:highlight w:val="white"/>
        </w:rPr>
      </w:pPr>
      <w:r w:rsidRPr="000644D1">
        <w:rPr>
          <w:b/>
          <w:highlight w:val="white"/>
        </w:rPr>
        <w:t>Zondag is de entree gratis !</w:t>
      </w:r>
    </w:p>
    <w:p w:rsidR="0071272C" w:rsidRDefault="0071272C">
      <w:pPr>
        <w:pStyle w:val="normal"/>
        <w:rPr>
          <w:highlight w:val="white"/>
        </w:rPr>
      </w:pPr>
    </w:p>
    <w:p w:rsidR="0071272C" w:rsidRDefault="002D2942">
      <w:pPr>
        <w:pStyle w:val="normal"/>
        <w:rPr>
          <w:highlight w:val="white"/>
        </w:rPr>
      </w:pPr>
      <w:r>
        <w:rPr>
          <w:highlight w:val="white"/>
        </w:rPr>
        <w:t>Manege de Zonnebeek</w:t>
      </w:r>
    </w:p>
    <w:p w:rsidR="0071272C" w:rsidRDefault="002D2942">
      <w:pPr>
        <w:pStyle w:val="normal"/>
        <w:rPr>
          <w:highlight w:val="white"/>
        </w:rPr>
      </w:pPr>
      <w:r>
        <w:rPr>
          <w:highlight w:val="white"/>
        </w:rPr>
        <w:t>Brandlichterweg 68</w:t>
      </w:r>
    </w:p>
    <w:p w:rsidR="0071272C" w:rsidRDefault="002D2942">
      <w:pPr>
        <w:pStyle w:val="normal"/>
        <w:rPr>
          <w:highlight w:val="white"/>
        </w:rPr>
      </w:pPr>
      <w:r>
        <w:rPr>
          <w:highlight w:val="white"/>
        </w:rPr>
        <w:t>7591 NE Denekamp</w:t>
      </w:r>
    </w:p>
    <w:p w:rsidR="0071272C" w:rsidRDefault="0071272C">
      <w:pPr>
        <w:pStyle w:val="normal"/>
        <w:rPr>
          <w:highlight w:val="white"/>
        </w:rPr>
      </w:pPr>
    </w:p>
    <w:p w:rsidR="0071272C" w:rsidRDefault="002D2942">
      <w:pPr>
        <w:pStyle w:val="normal"/>
        <w:rPr>
          <w:highlight w:val="white"/>
        </w:rPr>
      </w:pPr>
      <w:r>
        <w:rPr>
          <w:highlight w:val="white"/>
        </w:rPr>
        <w:t>Mooi a’j komt!</w:t>
      </w:r>
    </w:p>
    <w:p w:rsidR="0071272C" w:rsidRDefault="007D1185">
      <w:pPr>
        <w:pStyle w:val="normal"/>
        <w:rPr>
          <w:highlight w:val="white"/>
        </w:rPr>
      </w:pPr>
      <w:hyperlink r:id="rId5">
        <w:r w:rsidR="002D2942">
          <w:rPr>
            <w:color w:val="1155CC"/>
            <w:highlight w:val="white"/>
            <w:u w:val="single"/>
          </w:rPr>
          <w:t>www.euregioindoormennen.eu</w:t>
        </w:r>
      </w:hyperlink>
      <w:r w:rsidR="002D2942">
        <w:rPr>
          <w:highlight w:val="white"/>
        </w:rPr>
        <w:t xml:space="preserve">                                                          </w:t>
      </w:r>
      <w:r w:rsidR="002D2942">
        <w:rPr>
          <w:noProof/>
          <w:highlight w:val="white"/>
          <w:lang w:val="nl-NL"/>
        </w:rPr>
        <w:drawing>
          <wp:inline distT="114300" distB="114300" distL="114300" distR="114300">
            <wp:extent cx="1072163" cy="1072163"/>
            <wp:effectExtent l="0" t="0" r="0" b="0"/>
            <wp:docPr id="2" name="image4.png" descr="QR-code Euregiomenne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QR-code Euregiomennen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2163" cy="10721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1272C" w:rsidRDefault="0071272C">
      <w:pPr>
        <w:pStyle w:val="normal"/>
        <w:rPr>
          <w:highlight w:val="white"/>
        </w:rPr>
      </w:pPr>
    </w:p>
    <w:p w:rsidR="0071272C" w:rsidRDefault="0071272C">
      <w:pPr>
        <w:pStyle w:val="normal"/>
        <w:rPr>
          <w:highlight w:val="white"/>
        </w:rPr>
      </w:pPr>
    </w:p>
    <w:sectPr w:rsidR="0071272C" w:rsidSect="0071272C">
      <w:pgSz w:w="11906" w:h="16838"/>
      <w:pgMar w:top="1440" w:right="1440" w:bottom="1440" w:left="1559" w:header="0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425"/>
  <w:characterSpacingControl w:val="doNotCompress"/>
  <w:compat/>
  <w:rsids>
    <w:rsidRoot w:val="0071272C"/>
    <w:rsid w:val="000644D1"/>
    <w:rsid w:val="002D2942"/>
    <w:rsid w:val="0071272C"/>
    <w:rsid w:val="007D1185"/>
    <w:rsid w:val="00A07C9D"/>
    <w:rsid w:val="00F32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2962"/>
  </w:style>
  <w:style w:type="paragraph" w:styleId="Kop1">
    <w:name w:val="heading 1"/>
    <w:basedOn w:val="normal"/>
    <w:next w:val="normal"/>
    <w:rsid w:val="0071272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normal"/>
    <w:next w:val="normal"/>
    <w:rsid w:val="0071272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normal"/>
    <w:next w:val="normal"/>
    <w:rsid w:val="0071272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normal"/>
    <w:next w:val="normal"/>
    <w:rsid w:val="0071272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normal"/>
    <w:next w:val="normal"/>
    <w:rsid w:val="0071272C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normal"/>
    <w:next w:val="normal"/>
    <w:rsid w:val="0071272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ormal">
    <w:name w:val="normal"/>
    <w:rsid w:val="0071272C"/>
  </w:style>
  <w:style w:type="table" w:customStyle="1" w:styleId="TableNormal">
    <w:name w:val="Table Normal"/>
    <w:rsid w:val="007127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rsid w:val="0071272C"/>
    <w:pPr>
      <w:keepNext/>
      <w:keepLines/>
      <w:spacing w:after="60"/>
    </w:pPr>
    <w:rPr>
      <w:sz w:val="52"/>
      <w:szCs w:val="52"/>
    </w:rPr>
  </w:style>
  <w:style w:type="paragraph" w:styleId="Subtitel">
    <w:name w:val="Subtitle"/>
    <w:basedOn w:val="normal"/>
    <w:next w:val="normal"/>
    <w:rsid w:val="0071272C"/>
    <w:pPr>
      <w:keepNext/>
      <w:keepLines/>
      <w:spacing w:after="320"/>
    </w:pPr>
    <w:rPr>
      <w:color w:val="666666"/>
      <w:sz w:val="30"/>
      <w:szCs w:val="3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9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9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euregioindoormennen.e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Gebruiker</cp:lastModifiedBy>
  <cp:revision>4</cp:revision>
  <dcterms:created xsi:type="dcterms:W3CDTF">2017-11-06T05:49:00Z</dcterms:created>
  <dcterms:modified xsi:type="dcterms:W3CDTF">2017-11-06T05:54:00Z</dcterms:modified>
</cp:coreProperties>
</file>